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377" w:rsidRPr="00E46507" w:rsidRDefault="00054693" w:rsidP="00054693">
      <w:pPr>
        <w:jc w:val="center"/>
        <w:rPr>
          <w:rFonts w:ascii="Arial Black" w:hAnsi="Arial Black"/>
          <w:b/>
          <w:sz w:val="32"/>
          <w:szCs w:val="32"/>
          <w:u w:val="single"/>
        </w:rPr>
      </w:pPr>
      <w:bookmarkStart w:id="0" w:name="_GoBack"/>
      <w:bookmarkEnd w:id="0"/>
      <w:r w:rsidRPr="00E46507">
        <w:rPr>
          <w:rFonts w:ascii="Arial Black" w:hAnsi="Arial Black"/>
          <w:b/>
          <w:sz w:val="32"/>
          <w:szCs w:val="32"/>
          <w:u w:val="single"/>
        </w:rPr>
        <w:t>FICHE</w:t>
      </w:r>
      <w:r w:rsidR="00D73967" w:rsidRPr="00E46507">
        <w:rPr>
          <w:rFonts w:ascii="Arial Black" w:hAnsi="Arial Black"/>
          <w:b/>
          <w:sz w:val="32"/>
          <w:szCs w:val="32"/>
          <w:u w:val="single"/>
        </w:rPr>
        <w:t xml:space="preserve"> </w:t>
      </w:r>
      <w:r w:rsidRPr="00E46507">
        <w:rPr>
          <w:rFonts w:ascii="Arial Black" w:hAnsi="Arial Black"/>
          <w:b/>
          <w:sz w:val="32"/>
          <w:szCs w:val="32"/>
          <w:u w:val="single"/>
        </w:rPr>
        <w:t>DE LECTURE</w:t>
      </w:r>
    </w:p>
    <w:p w:rsidR="00D73967" w:rsidRPr="00054693" w:rsidRDefault="00D73967" w:rsidP="00D73967">
      <w:pPr>
        <w:pStyle w:val="Paragraphedeliste"/>
        <w:numPr>
          <w:ilvl w:val="0"/>
          <w:numId w:val="1"/>
        </w:numPr>
        <w:rPr>
          <w:rFonts w:ascii="Arial Black" w:hAnsi="Arial Black"/>
          <w:sz w:val="28"/>
          <w:szCs w:val="28"/>
        </w:rPr>
      </w:pPr>
      <w:r w:rsidRPr="00054693">
        <w:rPr>
          <w:rFonts w:ascii="Arial Black" w:hAnsi="Arial Black"/>
          <w:sz w:val="28"/>
          <w:szCs w:val="28"/>
        </w:rPr>
        <w:t>IDENTIFICATION DU MANUSCRIT</w:t>
      </w:r>
    </w:p>
    <w:p w:rsidR="00D73967" w:rsidRPr="00054693" w:rsidRDefault="00D73967" w:rsidP="00054693">
      <w:pPr>
        <w:pStyle w:val="Paragraphedeliste"/>
        <w:numPr>
          <w:ilvl w:val="2"/>
          <w:numId w:val="3"/>
        </w:numPr>
        <w:rPr>
          <w:rFonts w:ascii="Arial Black" w:hAnsi="Arial Black"/>
          <w:sz w:val="28"/>
          <w:szCs w:val="28"/>
        </w:rPr>
      </w:pPr>
      <w:r w:rsidRPr="00054693">
        <w:rPr>
          <w:rFonts w:ascii="Bernard MT Condensed" w:hAnsi="Bernard MT Condensed"/>
          <w:sz w:val="28"/>
          <w:szCs w:val="28"/>
        </w:rPr>
        <w:t>TITRE ET SOUS TITRE</w:t>
      </w:r>
      <w:r>
        <w:t xml:space="preserve"> : </w:t>
      </w:r>
      <w:r w:rsidRPr="00054693">
        <w:rPr>
          <w:rFonts w:ascii="Arial Black" w:hAnsi="Arial Black"/>
          <w:sz w:val="28"/>
          <w:szCs w:val="28"/>
        </w:rPr>
        <w:t>EPOLA ? ZAMENGA Batukezanga : exhumation pour un dernier jugement</w:t>
      </w:r>
    </w:p>
    <w:p w:rsidR="00D73967" w:rsidRPr="00054693" w:rsidRDefault="00D73967" w:rsidP="00054693">
      <w:pPr>
        <w:pStyle w:val="Paragraphedeliste"/>
        <w:numPr>
          <w:ilvl w:val="2"/>
          <w:numId w:val="3"/>
        </w:numPr>
        <w:rPr>
          <w:rFonts w:ascii="Trebuchet MS" w:hAnsi="Trebuchet MS"/>
          <w:sz w:val="24"/>
          <w:szCs w:val="24"/>
        </w:rPr>
      </w:pPr>
      <w:r w:rsidRPr="00054693">
        <w:rPr>
          <w:rFonts w:ascii="Trebuchet MS" w:hAnsi="Trebuchet MS"/>
          <w:b/>
          <w:sz w:val="24"/>
          <w:szCs w:val="24"/>
        </w:rPr>
        <w:t>Auteur</w:t>
      </w:r>
      <w:r w:rsidRPr="00054693">
        <w:rPr>
          <w:rFonts w:ascii="Trebuchet MS" w:hAnsi="Trebuchet MS"/>
          <w:sz w:val="24"/>
          <w:szCs w:val="24"/>
        </w:rPr>
        <w:t xml:space="preserve"> : </w:t>
      </w:r>
    </w:p>
    <w:p w:rsidR="00D73967" w:rsidRPr="00054693" w:rsidRDefault="00D73967" w:rsidP="00D73967">
      <w:pPr>
        <w:pStyle w:val="Paragraphedeliste"/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r w:rsidRPr="00054693">
        <w:rPr>
          <w:rFonts w:ascii="Trebuchet MS" w:hAnsi="Trebuchet MS"/>
          <w:sz w:val="24"/>
          <w:szCs w:val="24"/>
        </w:rPr>
        <w:t>Nom complet : Pat le Gourou</w:t>
      </w:r>
    </w:p>
    <w:p w:rsidR="00D73967" w:rsidRPr="00054693" w:rsidRDefault="00D73967" w:rsidP="00D73967">
      <w:pPr>
        <w:pStyle w:val="Paragraphedeliste"/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r w:rsidRPr="00054693">
        <w:rPr>
          <w:rFonts w:ascii="Trebuchet MS" w:hAnsi="Trebuchet MS"/>
          <w:sz w:val="24"/>
          <w:szCs w:val="24"/>
        </w:rPr>
        <w:t xml:space="preserve">Fonction : Ecrivain/ critique littéraire </w:t>
      </w:r>
    </w:p>
    <w:p w:rsidR="00D73967" w:rsidRPr="00054693" w:rsidRDefault="00D73967" w:rsidP="00D73967">
      <w:pPr>
        <w:pStyle w:val="Paragraphedeliste"/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r w:rsidRPr="00054693">
        <w:rPr>
          <w:rFonts w:ascii="Trebuchet MS" w:hAnsi="Trebuchet MS"/>
          <w:sz w:val="24"/>
          <w:szCs w:val="24"/>
        </w:rPr>
        <w:t>Nationalité : congolais(RDC)</w:t>
      </w:r>
    </w:p>
    <w:p w:rsidR="00D73967" w:rsidRPr="00054693" w:rsidRDefault="00D73967" w:rsidP="00D73967">
      <w:pPr>
        <w:pStyle w:val="Paragraphedeliste"/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r w:rsidRPr="00054693">
        <w:rPr>
          <w:rFonts w:ascii="Trebuchet MS" w:hAnsi="Trebuchet MS"/>
          <w:sz w:val="24"/>
          <w:szCs w:val="24"/>
        </w:rPr>
        <w:t>Contact</w:t>
      </w:r>
    </w:p>
    <w:p w:rsidR="00D73967" w:rsidRPr="00054693" w:rsidRDefault="00D73967" w:rsidP="00D73967">
      <w:pPr>
        <w:pStyle w:val="Paragraphedeliste"/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r w:rsidRPr="00054693">
        <w:rPr>
          <w:rFonts w:ascii="Trebuchet MS" w:hAnsi="Trebuchet MS"/>
          <w:sz w:val="24"/>
          <w:szCs w:val="24"/>
        </w:rPr>
        <w:t>Notorieté : pat le GOUROU est un auteur engagé dans la défense de la littérature africaine francophone.</w:t>
      </w:r>
    </w:p>
    <w:p w:rsidR="00D73967" w:rsidRPr="00054693" w:rsidRDefault="006A64D8" w:rsidP="00D73967">
      <w:pPr>
        <w:pStyle w:val="Paragraphedeliste"/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r w:rsidRPr="00054693">
        <w:rPr>
          <w:rFonts w:ascii="Trebuchet MS" w:hAnsi="Trebuchet MS"/>
          <w:sz w:val="24"/>
          <w:szCs w:val="24"/>
        </w:rPr>
        <w:t>VOLUME</w:t>
      </w:r>
    </w:p>
    <w:p w:rsidR="006A64D8" w:rsidRPr="00054693" w:rsidRDefault="006A64D8" w:rsidP="00D73967">
      <w:pPr>
        <w:pStyle w:val="Paragraphedeliste"/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r w:rsidRPr="00054693">
        <w:rPr>
          <w:rFonts w:ascii="Trebuchet MS" w:hAnsi="Trebuchet MS"/>
          <w:sz w:val="24"/>
          <w:szCs w:val="24"/>
        </w:rPr>
        <w:t>Nombre de pages : 72 pages</w:t>
      </w:r>
    </w:p>
    <w:p w:rsidR="006A64D8" w:rsidRPr="00054693" w:rsidRDefault="006A64D8" w:rsidP="00D73967">
      <w:pPr>
        <w:pStyle w:val="Paragraphedeliste"/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r w:rsidRPr="00054693">
        <w:rPr>
          <w:rFonts w:ascii="Trebuchet MS" w:hAnsi="Trebuchet MS"/>
          <w:sz w:val="24"/>
          <w:szCs w:val="24"/>
        </w:rPr>
        <w:t>Nombre de mots : 31962</w:t>
      </w:r>
    </w:p>
    <w:p w:rsidR="006A64D8" w:rsidRPr="00054693" w:rsidRDefault="006A64D8" w:rsidP="006A64D8">
      <w:pPr>
        <w:pStyle w:val="Paragraphedeliste"/>
        <w:rPr>
          <w:rFonts w:ascii="Trebuchet MS" w:hAnsi="Trebuchet MS"/>
          <w:sz w:val="24"/>
          <w:szCs w:val="24"/>
        </w:rPr>
      </w:pPr>
      <w:r w:rsidRPr="00054693">
        <w:rPr>
          <w:rFonts w:ascii="Trebuchet MS" w:hAnsi="Trebuchet MS"/>
          <w:sz w:val="24"/>
          <w:szCs w:val="24"/>
        </w:rPr>
        <w:t>Iconographie :</w:t>
      </w:r>
    </w:p>
    <w:p w:rsidR="006A64D8" w:rsidRPr="00054693" w:rsidRDefault="006A64D8" w:rsidP="006A64D8">
      <w:pPr>
        <w:pStyle w:val="Paragraphedeliste"/>
        <w:rPr>
          <w:rFonts w:ascii="Trebuchet MS" w:hAnsi="Trebuchet MS"/>
          <w:sz w:val="24"/>
          <w:szCs w:val="24"/>
        </w:rPr>
      </w:pPr>
      <w:r w:rsidRPr="00054693">
        <w:rPr>
          <w:rFonts w:ascii="Trebuchet MS" w:hAnsi="Trebuchet MS"/>
          <w:sz w:val="24"/>
          <w:szCs w:val="24"/>
        </w:rPr>
        <w:t>Le manuscrit ne contient pas de memtion de schémas, images ou tableaux complexes.</w:t>
      </w:r>
    </w:p>
    <w:p w:rsidR="006A64D8" w:rsidRPr="00054693" w:rsidRDefault="006A64D8" w:rsidP="00054693">
      <w:pPr>
        <w:pStyle w:val="Paragraphedeliste"/>
        <w:numPr>
          <w:ilvl w:val="2"/>
          <w:numId w:val="4"/>
        </w:numPr>
        <w:rPr>
          <w:rFonts w:ascii="Trebuchet MS" w:hAnsi="Trebuchet MS"/>
          <w:sz w:val="24"/>
          <w:szCs w:val="24"/>
        </w:rPr>
      </w:pPr>
      <w:r w:rsidRPr="00054693">
        <w:rPr>
          <w:rFonts w:ascii="Trebuchet MS" w:hAnsi="Trebuchet MS"/>
          <w:b/>
          <w:sz w:val="24"/>
          <w:szCs w:val="24"/>
        </w:rPr>
        <w:t>ETAT TECHNIQUE</w:t>
      </w:r>
      <w:r w:rsidRPr="00054693">
        <w:rPr>
          <w:rFonts w:ascii="Trebuchet MS" w:hAnsi="Trebuchet MS"/>
          <w:sz w:val="24"/>
          <w:szCs w:val="24"/>
        </w:rPr>
        <w:t> :</w:t>
      </w:r>
    </w:p>
    <w:p w:rsidR="006A64D8" w:rsidRPr="00054693" w:rsidRDefault="006A64D8" w:rsidP="006A64D8">
      <w:pPr>
        <w:pStyle w:val="Paragraphedeliste"/>
        <w:rPr>
          <w:rFonts w:ascii="Trebuchet MS" w:hAnsi="Trebuchet MS"/>
          <w:sz w:val="24"/>
          <w:szCs w:val="24"/>
        </w:rPr>
      </w:pPr>
      <w:r w:rsidRPr="00054693">
        <w:rPr>
          <w:rFonts w:ascii="Trebuchet MS" w:hAnsi="Trebuchet MS"/>
          <w:sz w:val="24"/>
          <w:szCs w:val="24"/>
        </w:rPr>
        <w:t>Orthgographe et syntaxe sont globalement correctes, avec un style engagé et parfois passionné.</w:t>
      </w:r>
    </w:p>
    <w:p w:rsidR="006A64D8" w:rsidRPr="00054693" w:rsidRDefault="006A64D8" w:rsidP="006A64D8">
      <w:pPr>
        <w:pStyle w:val="Paragraphedeliste"/>
        <w:rPr>
          <w:rFonts w:ascii="Trebuchet MS" w:hAnsi="Trebuchet MS"/>
          <w:sz w:val="24"/>
          <w:szCs w:val="24"/>
        </w:rPr>
      </w:pPr>
    </w:p>
    <w:p w:rsidR="006A64D8" w:rsidRDefault="006A64D8" w:rsidP="00054693">
      <w:pPr>
        <w:pStyle w:val="Paragraphedeliste"/>
        <w:numPr>
          <w:ilvl w:val="2"/>
          <w:numId w:val="4"/>
        </w:numPr>
      </w:pPr>
      <w:r w:rsidRPr="00054693">
        <w:rPr>
          <w:rFonts w:ascii="Arial Black" w:hAnsi="Arial Black"/>
          <w:sz w:val="24"/>
          <w:szCs w:val="24"/>
        </w:rPr>
        <w:t>TEMPS DE LECTURE</w:t>
      </w:r>
      <w:r>
        <w:t> : environs 5heures de lecture.</w:t>
      </w:r>
    </w:p>
    <w:p w:rsidR="006A64D8" w:rsidRPr="00054693" w:rsidRDefault="006A64D8" w:rsidP="006A64D8">
      <w:pPr>
        <w:pStyle w:val="Paragraphedeliste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8722EC">
        <w:rPr>
          <w:rFonts w:ascii="Arial Black" w:hAnsi="Arial Black"/>
          <w:sz w:val="24"/>
          <w:szCs w:val="24"/>
        </w:rPr>
        <w:t>Analyse du contenu</w:t>
      </w:r>
      <w:r w:rsidRPr="00054693">
        <w:rPr>
          <w:rFonts w:ascii="Trebuchet MS" w:hAnsi="Trebuchet MS"/>
          <w:sz w:val="24"/>
          <w:szCs w:val="24"/>
        </w:rPr>
        <w:t xml:space="preserve"> ( le fond) </w:t>
      </w:r>
    </w:p>
    <w:p w:rsidR="006A64D8" w:rsidRPr="00054693" w:rsidRDefault="006A64D8" w:rsidP="006A64D8">
      <w:pPr>
        <w:pStyle w:val="Paragraphedeliste"/>
        <w:rPr>
          <w:rFonts w:ascii="Trebuchet MS" w:hAnsi="Trebuchet MS"/>
          <w:sz w:val="24"/>
          <w:szCs w:val="24"/>
        </w:rPr>
      </w:pPr>
      <w:r w:rsidRPr="00054693">
        <w:rPr>
          <w:rFonts w:ascii="Trebuchet MS" w:hAnsi="Trebuchet MS"/>
          <w:sz w:val="24"/>
          <w:szCs w:val="24"/>
        </w:rPr>
        <w:t>Résumé : l’essai défend Zamenga Batukezanga contre les critiques sur sa qualité d’ecrivain , analyse son engagement et replace son œuvre dans la littérature africaine francophone.</w:t>
      </w:r>
    </w:p>
    <w:p w:rsidR="006A64D8" w:rsidRDefault="006A64D8" w:rsidP="006A64D8">
      <w:pPr>
        <w:pStyle w:val="Paragraphedeliste"/>
      </w:pPr>
    </w:p>
    <w:p w:rsidR="006A64D8" w:rsidRPr="00054693" w:rsidRDefault="00054693" w:rsidP="00054693">
      <w:pPr>
        <w:pStyle w:val="Paragraphedeliste"/>
        <w:numPr>
          <w:ilvl w:val="2"/>
          <w:numId w:val="4"/>
        </w:numPr>
        <w:rPr>
          <w:rFonts w:ascii="Trebuchet MS" w:hAnsi="Trebuchet MS"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THEMATIQUE CLES</w:t>
      </w:r>
      <w:r w:rsidR="006A64D8">
        <w:t xml:space="preserve"> : </w:t>
      </w:r>
      <w:r w:rsidR="006A64D8" w:rsidRPr="00054693">
        <w:rPr>
          <w:rFonts w:ascii="Trebuchet MS" w:hAnsi="Trebuchet MS"/>
          <w:sz w:val="24"/>
          <w:szCs w:val="24"/>
        </w:rPr>
        <w:t>Zamenga Batukezanga, littérature africaine, engagement , écriture identité.</w:t>
      </w:r>
    </w:p>
    <w:p w:rsidR="006A64D8" w:rsidRDefault="006A64D8" w:rsidP="006A64D8">
      <w:pPr>
        <w:pStyle w:val="Paragraphedeliste"/>
      </w:pPr>
    </w:p>
    <w:p w:rsidR="006A64D8" w:rsidRPr="008722EC" w:rsidRDefault="008722EC" w:rsidP="008722EC">
      <w:pPr>
        <w:pStyle w:val="Paragraphedeliste"/>
        <w:numPr>
          <w:ilvl w:val="2"/>
          <w:numId w:val="4"/>
        </w:numPr>
        <w:rPr>
          <w:rFonts w:ascii="Trebuchet MS" w:hAnsi="Trebuchet MS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ORIGINALITE</w:t>
      </w:r>
      <w:r w:rsidR="006A64D8">
        <w:t> </w:t>
      </w:r>
      <w:r w:rsidR="006A64D8" w:rsidRPr="008722EC">
        <w:rPr>
          <w:rFonts w:ascii="Trebuchet MS" w:hAnsi="Trebuchet MS"/>
          <w:sz w:val="24"/>
          <w:szCs w:val="24"/>
        </w:rPr>
        <w:t>: l’essaie est un en adequation avec la ligne éditoriale ARNO</w:t>
      </w:r>
      <w:r w:rsidR="00E8435E" w:rsidRPr="008722EC">
        <w:rPr>
          <w:rFonts w:ascii="Trebuchet MS" w:hAnsi="Trebuchet MS"/>
          <w:sz w:val="24"/>
          <w:szCs w:val="24"/>
        </w:rPr>
        <w:t xml:space="preserve"> Editions si celle-ci promeut la littérature africaine et les débats sur l’engagement littéraire.</w:t>
      </w:r>
    </w:p>
    <w:p w:rsidR="00E8435E" w:rsidRPr="008722EC" w:rsidRDefault="00E8435E" w:rsidP="006A64D8">
      <w:pPr>
        <w:pStyle w:val="Paragraphedeliste"/>
        <w:rPr>
          <w:rFonts w:ascii="Trebuchet MS" w:hAnsi="Trebuchet MS"/>
          <w:sz w:val="24"/>
          <w:szCs w:val="24"/>
        </w:rPr>
      </w:pPr>
    </w:p>
    <w:p w:rsidR="00E8435E" w:rsidRPr="008722EC" w:rsidRDefault="008722EC" w:rsidP="00E8435E">
      <w:pPr>
        <w:pStyle w:val="Paragraphedeliste"/>
        <w:numPr>
          <w:ilvl w:val="0"/>
          <w:numId w:val="1"/>
        </w:numPr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EVALUATION CRITIQUE</w:t>
      </w:r>
    </w:p>
    <w:p w:rsidR="00E8435E" w:rsidRDefault="00E8435E" w:rsidP="008722EC">
      <w:pPr>
        <w:pStyle w:val="Paragraphedeliste"/>
        <w:numPr>
          <w:ilvl w:val="2"/>
          <w:numId w:val="5"/>
        </w:numPr>
      </w:pPr>
      <w:r w:rsidRPr="008722EC">
        <w:rPr>
          <w:rFonts w:ascii="Arial Black" w:hAnsi="Arial Black"/>
          <w:b/>
        </w:rPr>
        <w:t>Point fort</w:t>
      </w:r>
      <w:r>
        <w:t xml:space="preserve"> : </w:t>
      </w:r>
      <w:r w:rsidRPr="008722EC">
        <w:rPr>
          <w:rFonts w:ascii="Trebuchet MS" w:hAnsi="Trebuchet MS"/>
          <w:sz w:val="24"/>
          <w:szCs w:val="24"/>
        </w:rPr>
        <w:t>rigueur dans la défense de ZAMENGA, actualité du sujet, documentation sur la littérature africaine</w:t>
      </w:r>
      <w:r>
        <w:t>.</w:t>
      </w:r>
    </w:p>
    <w:p w:rsidR="00E8435E" w:rsidRDefault="00E8435E" w:rsidP="008722EC">
      <w:pPr>
        <w:pStyle w:val="Paragraphedeliste"/>
        <w:numPr>
          <w:ilvl w:val="2"/>
          <w:numId w:val="5"/>
        </w:numPr>
      </w:pPr>
      <w:r w:rsidRPr="008722EC">
        <w:rPr>
          <w:rFonts w:ascii="Arial Black" w:hAnsi="Arial Black"/>
          <w:b/>
        </w:rPr>
        <w:t>Point faible</w:t>
      </w:r>
      <w:r>
        <w:t xml:space="preserve"> : </w:t>
      </w:r>
      <w:r w:rsidRPr="008722EC">
        <w:rPr>
          <w:rFonts w:ascii="Trebuchet MS" w:hAnsi="Trebuchet MS"/>
          <w:sz w:val="24"/>
          <w:szCs w:val="24"/>
        </w:rPr>
        <w:t>parfois un style lourd et engagé qui peut rendre la lecture difficile pour un public non spécialiste</w:t>
      </w:r>
      <w:r>
        <w:t>.</w:t>
      </w:r>
    </w:p>
    <w:p w:rsidR="00E8435E" w:rsidRPr="008722EC" w:rsidRDefault="00E8435E" w:rsidP="008722EC">
      <w:pPr>
        <w:pStyle w:val="Paragraphedeliste"/>
        <w:numPr>
          <w:ilvl w:val="2"/>
          <w:numId w:val="5"/>
        </w:numPr>
        <w:rPr>
          <w:rFonts w:ascii="Trebuchet MS" w:hAnsi="Trebuchet MS"/>
          <w:sz w:val="24"/>
          <w:szCs w:val="24"/>
        </w:rPr>
      </w:pPr>
      <w:r w:rsidRPr="008722EC">
        <w:rPr>
          <w:rFonts w:ascii="Arial Black" w:hAnsi="Arial Black"/>
        </w:rPr>
        <w:t>Public cible</w:t>
      </w:r>
      <w:r>
        <w:t xml:space="preserve"> : </w:t>
      </w:r>
      <w:r w:rsidRPr="008722EC">
        <w:rPr>
          <w:rFonts w:ascii="Trebuchet MS" w:hAnsi="Trebuchet MS"/>
          <w:sz w:val="24"/>
          <w:szCs w:val="24"/>
        </w:rPr>
        <w:t>etudiant en lettres, critiques littéraire, grand public interessé par la littérature africaine.</w:t>
      </w:r>
    </w:p>
    <w:p w:rsidR="00E8435E" w:rsidRPr="008722EC" w:rsidRDefault="00E8435E" w:rsidP="00E8435E">
      <w:pPr>
        <w:pStyle w:val="Paragraphedeliste"/>
        <w:rPr>
          <w:rFonts w:ascii="Trebuchet MS" w:hAnsi="Trebuchet MS"/>
          <w:sz w:val="24"/>
          <w:szCs w:val="24"/>
        </w:rPr>
      </w:pPr>
    </w:p>
    <w:p w:rsidR="00E8435E" w:rsidRPr="008722EC" w:rsidRDefault="008722EC" w:rsidP="00E8435E">
      <w:pPr>
        <w:pStyle w:val="Paragraphedeliste"/>
        <w:numPr>
          <w:ilvl w:val="0"/>
          <w:numId w:val="1"/>
        </w:numPr>
        <w:rPr>
          <w:rFonts w:ascii="Arial Black" w:hAnsi="Arial Black"/>
          <w:b/>
          <w:sz w:val="24"/>
          <w:szCs w:val="24"/>
        </w:rPr>
      </w:pPr>
      <w:r w:rsidRPr="008722EC">
        <w:rPr>
          <w:rFonts w:ascii="Arial Black" w:hAnsi="Arial Black"/>
          <w:b/>
          <w:sz w:val="24"/>
          <w:szCs w:val="24"/>
        </w:rPr>
        <w:lastRenderedPageBreak/>
        <w:t>RECOMMANDATION EDITORIALE</w:t>
      </w:r>
    </w:p>
    <w:p w:rsidR="00E8435E" w:rsidRPr="008722EC" w:rsidRDefault="00E8435E" w:rsidP="008722EC">
      <w:pPr>
        <w:pStyle w:val="Paragraphedeliste"/>
        <w:numPr>
          <w:ilvl w:val="2"/>
          <w:numId w:val="6"/>
        </w:numPr>
        <w:rPr>
          <w:rFonts w:ascii="Trebuchet MS" w:hAnsi="Trebuchet MS"/>
          <w:sz w:val="24"/>
          <w:szCs w:val="24"/>
        </w:rPr>
      </w:pPr>
      <w:r w:rsidRPr="008722EC">
        <w:rPr>
          <w:rFonts w:ascii="Trebuchet MS" w:hAnsi="Trebuchet MS"/>
          <w:sz w:val="24"/>
          <w:szCs w:val="24"/>
        </w:rPr>
        <w:t>Verdict :</w:t>
      </w:r>
      <w:r w:rsidR="008722EC" w:rsidRPr="008722EC">
        <w:rPr>
          <w:rFonts w:ascii="Trebuchet MS" w:hAnsi="Trebuchet MS"/>
          <w:sz w:val="24"/>
          <w:szCs w:val="24"/>
        </w:rPr>
        <w:t xml:space="preserve"> P</w:t>
      </w:r>
      <w:r w:rsidR="00955329">
        <w:rPr>
          <w:rFonts w:ascii="Trebuchet MS" w:hAnsi="Trebuchet MS"/>
          <w:sz w:val="24"/>
          <w:szCs w:val="24"/>
        </w:rPr>
        <w:t>luto</w:t>
      </w:r>
      <w:r w:rsidRPr="008722EC">
        <w:rPr>
          <w:rFonts w:ascii="Trebuchet MS" w:hAnsi="Trebuchet MS"/>
          <w:sz w:val="24"/>
          <w:szCs w:val="24"/>
        </w:rPr>
        <w:t>t favorable</w:t>
      </w:r>
    </w:p>
    <w:p w:rsidR="00E8435E" w:rsidRPr="008722EC" w:rsidRDefault="00E8435E" w:rsidP="008722EC">
      <w:pPr>
        <w:pStyle w:val="Paragraphedeliste"/>
        <w:numPr>
          <w:ilvl w:val="2"/>
          <w:numId w:val="6"/>
        </w:numPr>
        <w:rPr>
          <w:rFonts w:ascii="Trebuchet MS" w:hAnsi="Trebuchet MS"/>
          <w:sz w:val="24"/>
          <w:szCs w:val="24"/>
        </w:rPr>
      </w:pPr>
      <w:r w:rsidRPr="008722EC">
        <w:rPr>
          <w:rFonts w:ascii="Trebuchet MS" w:hAnsi="Trebuchet MS"/>
          <w:sz w:val="24"/>
          <w:szCs w:val="24"/>
        </w:rPr>
        <w:t xml:space="preserve">Travaux à prévoir : </w:t>
      </w:r>
    </w:p>
    <w:p w:rsidR="00E8435E" w:rsidRPr="00955329" w:rsidRDefault="00E8435E" w:rsidP="00955329">
      <w:pPr>
        <w:pStyle w:val="Paragraphedeliste"/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r w:rsidRPr="008722EC">
        <w:rPr>
          <w:rFonts w:ascii="Trebuchet MS" w:hAnsi="Trebuchet MS"/>
          <w:sz w:val="24"/>
          <w:szCs w:val="24"/>
        </w:rPr>
        <w:t xml:space="preserve">Correction </w:t>
      </w:r>
      <w:r w:rsidR="00955329">
        <w:rPr>
          <w:rFonts w:ascii="Trebuchet MS" w:hAnsi="Trebuchet MS"/>
          <w:sz w:val="24"/>
          <w:szCs w:val="24"/>
        </w:rPr>
        <w:t>orthographique et syntaxique légè</w:t>
      </w:r>
      <w:r w:rsidRPr="008722EC">
        <w:rPr>
          <w:rFonts w:ascii="Trebuchet MS" w:hAnsi="Trebuchet MS"/>
          <w:sz w:val="24"/>
          <w:szCs w:val="24"/>
        </w:rPr>
        <w:t xml:space="preserve">re </w:t>
      </w:r>
    </w:p>
    <w:p w:rsidR="00E8435E" w:rsidRDefault="00E8435E" w:rsidP="00E8435E">
      <w:pPr>
        <w:pStyle w:val="Paragraphedeliste"/>
      </w:pPr>
    </w:p>
    <w:p w:rsidR="00E8435E" w:rsidRPr="008722EC" w:rsidRDefault="00E8435E" w:rsidP="00E8435E">
      <w:pPr>
        <w:pStyle w:val="Paragraphedeliste"/>
        <w:numPr>
          <w:ilvl w:val="0"/>
          <w:numId w:val="1"/>
        </w:numPr>
        <w:rPr>
          <w:rFonts w:ascii="Arial Black" w:hAnsi="Arial Black"/>
        </w:rPr>
      </w:pPr>
      <w:r w:rsidRPr="008722EC">
        <w:rPr>
          <w:rFonts w:ascii="Arial Black" w:hAnsi="Arial Black"/>
          <w:sz w:val="24"/>
          <w:szCs w:val="24"/>
        </w:rPr>
        <w:t>IDENTIFICATION DU LECTEUR</w:t>
      </w:r>
      <w:r w:rsidRPr="008722EC">
        <w:rPr>
          <w:rFonts w:ascii="Arial Black" w:hAnsi="Arial Black"/>
        </w:rPr>
        <w:t> :</w:t>
      </w:r>
    </w:p>
    <w:p w:rsidR="00E8435E" w:rsidRPr="008722EC" w:rsidRDefault="00E8435E" w:rsidP="008722EC">
      <w:pPr>
        <w:pStyle w:val="Paragraphedeliste"/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r w:rsidRPr="008722EC">
        <w:rPr>
          <w:rFonts w:ascii="Trebuchet MS" w:hAnsi="Trebuchet MS"/>
          <w:sz w:val="24"/>
          <w:szCs w:val="24"/>
        </w:rPr>
        <w:t xml:space="preserve">Nom complet : MBUYKANA SENKER CYNTHIA </w:t>
      </w:r>
    </w:p>
    <w:p w:rsidR="00E8435E" w:rsidRPr="008722EC" w:rsidRDefault="00E8435E" w:rsidP="008722EC">
      <w:pPr>
        <w:pStyle w:val="Paragraphedeliste"/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r w:rsidRPr="008722EC">
        <w:rPr>
          <w:rFonts w:ascii="Trebuchet MS" w:hAnsi="Trebuchet MS"/>
          <w:sz w:val="24"/>
          <w:szCs w:val="24"/>
        </w:rPr>
        <w:t xml:space="preserve">Email : </w:t>
      </w:r>
      <w:hyperlink r:id="rId5" w:history="1">
        <w:r w:rsidR="008722EC" w:rsidRPr="00370D15">
          <w:rPr>
            <w:rStyle w:val="Lienhypertexte"/>
            <w:rFonts w:ascii="Trebuchet MS" w:hAnsi="Trebuchet MS"/>
            <w:sz w:val="24"/>
            <w:szCs w:val="24"/>
          </w:rPr>
          <w:t>mbuykanasenker@gmail.com</w:t>
        </w:r>
      </w:hyperlink>
    </w:p>
    <w:p w:rsidR="00E8435E" w:rsidRPr="008722EC" w:rsidRDefault="00E8435E" w:rsidP="008722EC">
      <w:pPr>
        <w:pStyle w:val="Paragraphedeliste"/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r w:rsidRPr="008722EC">
        <w:rPr>
          <w:rFonts w:ascii="Trebuchet MS" w:hAnsi="Trebuchet MS"/>
          <w:sz w:val="24"/>
          <w:szCs w:val="24"/>
        </w:rPr>
        <w:t>Télephone : 0817955687</w:t>
      </w:r>
    </w:p>
    <w:sectPr w:rsidR="00E8435E" w:rsidRPr="008722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D3E91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6A711E4"/>
    <w:multiLevelType w:val="hybridMultilevel"/>
    <w:tmpl w:val="CC4045B2"/>
    <w:lvl w:ilvl="0" w:tplc="6998725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253E3"/>
    <w:multiLevelType w:val="hybridMultilevel"/>
    <w:tmpl w:val="BAC813C8"/>
    <w:lvl w:ilvl="0" w:tplc="5170A4CA">
      <w:start w:val="1"/>
      <w:numFmt w:val="decimal"/>
      <w:lvlText w:val="%1."/>
      <w:lvlJc w:val="left"/>
      <w:pPr>
        <w:ind w:left="720" w:hanging="360"/>
      </w:pPr>
      <w:rPr>
        <w:rFonts w:ascii="Arial Black" w:hAnsi="Arial Black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8A77D8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56571807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6BBF494E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967"/>
    <w:rsid w:val="00054693"/>
    <w:rsid w:val="001351E7"/>
    <w:rsid w:val="00567F3E"/>
    <w:rsid w:val="006A64D8"/>
    <w:rsid w:val="008722EC"/>
    <w:rsid w:val="00955329"/>
    <w:rsid w:val="00975D6E"/>
    <w:rsid w:val="00985774"/>
    <w:rsid w:val="00D73967"/>
    <w:rsid w:val="00DC7C4A"/>
    <w:rsid w:val="00E46507"/>
    <w:rsid w:val="00E8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ED0B30-DFBF-4E52-AD7B-8792E1EFF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7396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722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buykanasenke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Alaïs Lorenzo</cp:lastModifiedBy>
  <cp:revision>2</cp:revision>
  <dcterms:created xsi:type="dcterms:W3CDTF">2026-02-03T10:53:00Z</dcterms:created>
  <dcterms:modified xsi:type="dcterms:W3CDTF">2026-02-03T10:53:00Z</dcterms:modified>
</cp:coreProperties>
</file>