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DD" w:rsidRPr="00D56E5F" w:rsidRDefault="001C19DD" w:rsidP="00D56E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6E5F">
        <w:rPr>
          <w:rFonts w:ascii="Times New Roman" w:hAnsi="Times New Roman" w:cs="Times New Roman"/>
          <w:b/>
          <w:sz w:val="28"/>
          <w:szCs w:val="28"/>
        </w:rPr>
        <w:t>GUIDE D’UTILISATION DU MODULE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 xml:space="preserve">1. Objet du document 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 xml:space="preserve">Le </w:t>
      </w:r>
      <w:r w:rsidRPr="00D56E5F">
        <w:rPr>
          <w:rFonts w:ascii="Times New Roman" w:hAnsi="Times New Roman" w:cs="Times New Roman"/>
          <w:b/>
          <w:sz w:val="28"/>
          <w:szCs w:val="28"/>
        </w:rPr>
        <w:t>document « Apprendre</w:t>
      </w:r>
      <w:r w:rsidR="006A4A0A" w:rsidRPr="00D56E5F">
        <w:rPr>
          <w:rFonts w:ascii="Times New Roman" w:hAnsi="Times New Roman" w:cs="Times New Roman"/>
          <w:b/>
          <w:sz w:val="28"/>
          <w:szCs w:val="28"/>
        </w:rPr>
        <w:t xml:space="preserve"> et faciliter la compétence de</w:t>
      </w:r>
      <w:r w:rsidRPr="00D56E5F">
        <w:rPr>
          <w:rFonts w:ascii="Times New Roman" w:hAnsi="Times New Roman" w:cs="Times New Roman"/>
          <w:b/>
          <w:sz w:val="28"/>
          <w:szCs w:val="28"/>
        </w:rPr>
        <w:t xml:space="preserve"> l’électronique embarquée avec Arduino – Niveaux 1 à 4 »</w:t>
      </w:r>
      <w:r w:rsidRPr="00D56E5F">
        <w:rPr>
          <w:rFonts w:ascii="Times New Roman" w:hAnsi="Times New Roman" w:cs="Times New Roman"/>
          <w:sz w:val="28"/>
          <w:szCs w:val="28"/>
        </w:rPr>
        <w:t xml:space="preserve"> est un outil de formation orienté vers le développement des compétences </w:t>
      </w:r>
      <w:r w:rsidR="00D56E5F">
        <w:rPr>
          <w:rFonts w:ascii="Times New Roman" w:hAnsi="Times New Roman" w:cs="Times New Roman"/>
          <w:sz w:val="28"/>
          <w:szCs w:val="28"/>
        </w:rPr>
        <w:t xml:space="preserve">techniques et </w:t>
      </w:r>
      <w:r w:rsidRPr="00D56E5F">
        <w:rPr>
          <w:rFonts w:ascii="Times New Roman" w:hAnsi="Times New Roman" w:cs="Times New Roman"/>
          <w:sz w:val="28"/>
          <w:szCs w:val="28"/>
        </w:rPr>
        <w:t xml:space="preserve">professionnelles en </w:t>
      </w:r>
      <w:r w:rsidR="006A4A0A" w:rsidRPr="00D56E5F">
        <w:rPr>
          <w:rFonts w:ascii="Times New Roman" w:hAnsi="Times New Roman" w:cs="Times New Roman"/>
          <w:sz w:val="28"/>
          <w:szCs w:val="28"/>
        </w:rPr>
        <w:t>programmation des microcontrôleurs (</w:t>
      </w:r>
      <w:r w:rsidRPr="00D56E5F">
        <w:rPr>
          <w:rFonts w:ascii="Times New Roman" w:hAnsi="Times New Roman" w:cs="Times New Roman"/>
          <w:sz w:val="28"/>
          <w:szCs w:val="28"/>
        </w:rPr>
        <w:t>électronique embarquée</w:t>
      </w:r>
      <w:r w:rsidR="006A4A0A" w:rsidRPr="00D56E5F">
        <w:rPr>
          <w:rFonts w:ascii="Times New Roman" w:hAnsi="Times New Roman" w:cs="Times New Roman"/>
          <w:sz w:val="28"/>
          <w:szCs w:val="28"/>
        </w:rPr>
        <w:t>) en langage Arduino</w:t>
      </w:r>
      <w:r w:rsidRPr="00D56E5F">
        <w:rPr>
          <w:rFonts w:ascii="Times New Roman" w:hAnsi="Times New Roman" w:cs="Times New Roman"/>
          <w:sz w:val="28"/>
          <w:szCs w:val="28"/>
        </w:rPr>
        <w:t>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 xml:space="preserve">Il a pour objectif principal de permettre à l’apprenant </w:t>
      </w:r>
      <w:r w:rsidRPr="00D56E5F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de mobiliser des savoirs, savoir-faire et savoir-être </w:t>
      </w:r>
      <w:r w:rsidRPr="00D56E5F">
        <w:rPr>
          <w:rFonts w:ascii="Times New Roman" w:hAnsi="Times New Roman" w:cs="Times New Roman"/>
          <w:sz w:val="28"/>
          <w:szCs w:val="28"/>
        </w:rPr>
        <w:t>pour concevoir, programmer, tester et maintenir d</w:t>
      </w:r>
      <w:r w:rsidR="006A4A0A" w:rsidRPr="00D56E5F">
        <w:rPr>
          <w:rFonts w:ascii="Times New Roman" w:hAnsi="Times New Roman" w:cs="Times New Roman"/>
          <w:sz w:val="28"/>
          <w:szCs w:val="28"/>
        </w:rPr>
        <w:t xml:space="preserve">es systèmes embarqués simples et </w:t>
      </w:r>
      <w:r w:rsidRPr="00D56E5F">
        <w:rPr>
          <w:rFonts w:ascii="Times New Roman" w:hAnsi="Times New Roman" w:cs="Times New Roman"/>
          <w:sz w:val="28"/>
          <w:szCs w:val="28"/>
        </w:rPr>
        <w:t>complexes à ba</w:t>
      </w:r>
      <w:r w:rsidR="006A4A0A" w:rsidRPr="00D56E5F">
        <w:rPr>
          <w:rFonts w:ascii="Times New Roman" w:hAnsi="Times New Roman" w:cs="Times New Roman"/>
          <w:sz w:val="28"/>
          <w:szCs w:val="28"/>
        </w:rPr>
        <w:t>se de microcontrôleurs Arduino.</w:t>
      </w:r>
    </w:p>
    <w:p w:rsidR="001C19DD" w:rsidRPr="00D56E5F" w:rsidRDefault="001C19DD" w:rsidP="00D56E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Dans la logique de l’Approche Par Compétence</w:t>
      </w:r>
      <w:r w:rsidR="006A4A0A" w:rsidRPr="00D56E5F">
        <w:rPr>
          <w:rFonts w:ascii="Times New Roman" w:hAnsi="Times New Roman" w:cs="Times New Roman"/>
          <w:sz w:val="28"/>
          <w:szCs w:val="28"/>
        </w:rPr>
        <w:t>s, ce document est centré sur :</w:t>
      </w:r>
    </w:p>
    <w:p w:rsidR="001C19DD" w:rsidRPr="00D56E5F" w:rsidRDefault="006A4A0A" w:rsidP="00D56E5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</w:t>
      </w:r>
      <w:r w:rsidR="001C19DD" w:rsidRPr="00D56E5F">
        <w:rPr>
          <w:rFonts w:ascii="Times New Roman" w:hAnsi="Times New Roman" w:cs="Times New Roman"/>
          <w:sz w:val="28"/>
          <w:szCs w:val="28"/>
        </w:rPr>
        <w:t>a réalisation de tâches professionnelles concrètes ;</w:t>
      </w:r>
    </w:p>
    <w:p w:rsidR="001C19DD" w:rsidRPr="00D56E5F" w:rsidRDefault="006A4A0A" w:rsidP="00D56E5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</w:t>
      </w:r>
      <w:r w:rsidR="001C19DD" w:rsidRPr="00D56E5F">
        <w:rPr>
          <w:rFonts w:ascii="Times New Roman" w:hAnsi="Times New Roman" w:cs="Times New Roman"/>
          <w:sz w:val="28"/>
          <w:szCs w:val="28"/>
        </w:rPr>
        <w:t>a résolution de situations-problèmes techniques ;</w:t>
      </w:r>
    </w:p>
    <w:p w:rsidR="001C19DD" w:rsidRPr="00D56E5F" w:rsidRDefault="006A4A0A" w:rsidP="00D56E5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</w:t>
      </w:r>
      <w:r w:rsidR="001C19DD" w:rsidRPr="00D56E5F">
        <w:rPr>
          <w:rFonts w:ascii="Times New Roman" w:hAnsi="Times New Roman" w:cs="Times New Roman"/>
          <w:sz w:val="28"/>
          <w:szCs w:val="28"/>
        </w:rPr>
        <w:t>’autonomie progressive de l’apprenant dans l’exécution des activités pratiques.</w:t>
      </w:r>
    </w:p>
    <w:p w:rsidR="001C19DD" w:rsidRPr="00D56E5F" w:rsidRDefault="006A4A0A" w:rsidP="00D56E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 xml:space="preserve">2. Public cible </w:t>
      </w:r>
    </w:p>
    <w:p w:rsidR="001C19DD" w:rsidRPr="00D56E5F" w:rsidRDefault="006A4A0A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Ce document s’adresse :</w:t>
      </w:r>
    </w:p>
    <w:p w:rsidR="001C19DD" w:rsidRPr="00D56E5F" w:rsidRDefault="001C19DD" w:rsidP="00D56E5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Aux apprenants d</w:t>
      </w:r>
      <w:r w:rsidR="00085465" w:rsidRPr="00D56E5F">
        <w:rPr>
          <w:rFonts w:ascii="Times New Roman" w:hAnsi="Times New Roman" w:cs="Times New Roman"/>
          <w:sz w:val="28"/>
          <w:szCs w:val="28"/>
        </w:rPr>
        <w:t>e</w:t>
      </w:r>
      <w:r w:rsidR="00D56E5F">
        <w:rPr>
          <w:rFonts w:ascii="Times New Roman" w:hAnsi="Times New Roman" w:cs="Times New Roman"/>
          <w:sz w:val="28"/>
          <w:szCs w:val="28"/>
        </w:rPr>
        <w:t>s</w:t>
      </w:r>
      <w:r w:rsidR="00085465" w:rsidRPr="00D56E5F">
        <w:rPr>
          <w:rFonts w:ascii="Times New Roman" w:hAnsi="Times New Roman" w:cs="Times New Roman"/>
          <w:sz w:val="28"/>
          <w:szCs w:val="28"/>
        </w:rPr>
        <w:t xml:space="preserve"> </w:t>
      </w:r>
      <w:r w:rsidR="00D56E5F">
        <w:rPr>
          <w:rFonts w:ascii="Times New Roman" w:hAnsi="Times New Roman" w:cs="Times New Roman"/>
          <w:sz w:val="28"/>
          <w:szCs w:val="28"/>
        </w:rPr>
        <w:t>de l’intelligence artificielle</w:t>
      </w:r>
      <w:r w:rsidR="006A4A0A" w:rsidRPr="00D56E5F">
        <w:rPr>
          <w:rFonts w:ascii="Times New Roman" w:hAnsi="Times New Roman" w:cs="Times New Roman"/>
          <w:sz w:val="28"/>
          <w:szCs w:val="28"/>
        </w:rPr>
        <w:t xml:space="preserve">, de l’enseignement </w:t>
      </w:r>
      <w:r w:rsidRPr="00D56E5F">
        <w:rPr>
          <w:rFonts w:ascii="Times New Roman" w:hAnsi="Times New Roman" w:cs="Times New Roman"/>
          <w:sz w:val="28"/>
          <w:szCs w:val="28"/>
        </w:rPr>
        <w:t>techniques et professionnelles</w:t>
      </w:r>
      <w:r w:rsidR="006A4A0A" w:rsidRPr="00D56E5F">
        <w:rPr>
          <w:rFonts w:ascii="Times New Roman" w:hAnsi="Times New Roman" w:cs="Times New Roman"/>
          <w:sz w:val="28"/>
          <w:szCs w:val="28"/>
        </w:rPr>
        <w:t xml:space="preserve"> telles que  l’</w:t>
      </w:r>
      <w:r w:rsidRPr="00D56E5F">
        <w:rPr>
          <w:rFonts w:ascii="Times New Roman" w:hAnsi="Times New Roman" w:cs="Times New Roman"/>
          <w:sz w:val="28"/>
          <w:szCs w:val="28"/>
        </w:rPr>
        <w:t xml:space="preserve">électronique, </w:t>
      </w:r>
      <w:r w:rsidR="006A4A0A" w:rsidRPr="00D56E5F">
        <w:rPr>
          <w:rFonts w:ascii="Times New Roman" w:hAnsi="Times New Roman" w:cs="Times New Roman"/>
          <w:sz w:val="28"/>
          <w:szCs w:val="28"/>
        </w:rPr>
        <w:t xml:space="preserve">électricité </w:t>
      </w:r>
      <w:r w:rsidRPr="00D56E5F">
        <w:rPr>
          <w:rFonts w:ascii="Times New Roman" w:hAnsi="Times New Roman" w:cs="Times New Roman"/>
          <w:sz w:val="28"/>
          <w:szCs w:val="28"/>
        </w:rPr>
        <w:t>et disciplines connexes, engagés dans une formation orientée vers l’employabilité ;</w:t>
      </w:r>
    </w:p>
    <w:p w:rsidR="001C19DD" w:rsidRPr="00D56E5F" w:rsidRDefault="001C19DD" w:rsidP="00D56E5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Aux enseignants</w:t>
      </w:r>
      <w:r w:rsidR="00085465" w:rsidRPr="00D56E5F">
        <w:rPr>
          <w:rFonts w:ascii="Times New Roman" w:hAnsi="Times New Roman" w:cs="Times New Roman"/>
          <w:sz w:val="28"/>
          <w:szCs w:val="28"/>
        </w:rPr>
        <w:t>, inspecteurs</w:t>
      </w:r>
      <w:r w:rsidRPr="00D56E5F">
        <w:rPr>
          <w:rFonts w:ascii="Times New Roman" w:hAnsi="Times New Roman" w:cs="Times New Roman"/>
          <w:sz w:val="28"/>
          <w:szCs w:val="28"/>
        </w:rPr>
        <w:t xml:space="preserve"> et formateurs chargés de l’encadrement pédagogique et de l’évaluation des compétences ;</w:t>
      </w:r>
    </w:p>
    <w:p w:rsidR="001C19DD" w:rsidRPr="00D56E5F" w:rsidRDefault="001C19DD" w:rsidP="00D56E5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Aux centres de formation professionnelle et instituts techniques mettant en œuvre des programmes fondés sur l’APC ;</w:t>
      </w:r>
    </w:p>
    <w:p w:rsidR="001C19DD" w:rsidRPr="00D56E5F" w:rsidRDefault="001C19DD" w:rsidP="00D56E5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Aux apprenants en reconversion ou perfectionnement professionnel.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lastRenderedPageBreak/>
        <w:t xml:space="preserve">L’utilisation du document est adaptée à des dispositifs de formation modulaire, qualifiante ou </w:t>
      </w:r>
      <w:proofErr w:type="spellStart"/>
      <w:r w:rsidRPr="00D56E5F">
        <w:rPr>
          <w:rFonts w:ascii="Times New Roman" w:hAnsi="Times New Roman" w:cs="Times New Roman"/>
          <w:sz w:val="28"/>
          <w:szCs w:val="28"/>
        </w:rPr>
        <w:t>certifiante</w:t>
      </w:r>
      <w:proofErr w:type="spellEnd"/>
      <w:r w:rsidRPr="00D56E5F">
        <w:rPr>
          <w:rFonts w:ascii="Times New Roman" w:hAnsi="Times New Roman" w:cs="Times New Roman"/>
          <w:sz w:val="28"/>
          <w:szCs w:val="28"/>
        </w:rPr>
        <w:t>, basés sur l’acquisition progressive des compétences.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 xml:space="preserve">3. Prérequis 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Dans l’esprit de l’Approche Par Compétences, les prérequis sont définis en termes de capacités mobilisables plutôt qu’en si</w:t>
      </w:r>
      <w:r w:rsidR="00AF21A4" w:rsidRPr="00D56E5F">
        <w:rPr>
          <w:rFonts w:ascii="Times New Roman" w:hAnsi="Times New Roman" w:cs="Times New Roman"/>
          <w:sz w:val="28"/>
          <w:szCs w:val="28"/>
        </w:rPr>
        <w:t>mples connaissances théoriques.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L’a</w:t>
      </w:r>
      <w:r w:rsidR="00AF21A4" w:rsidRPr="00D56E5F">
        <w:rPr>
          <w:rFonts w:ascii="Times New Roman" w:hAnsi="Times New Roman" w:cs="Times New Roman"/>
          <w:sz w:val="28"/>
          <w:szCs w:val="28"/>
        </w:rPr>
        <w:t>pprenant doit être capable de :</w:t>
      </w:r>
    </w:p>
    <w:p w:rsidR="001C19DD" w:rsidRPr="00D56E5F" w:rsidRDefault="001C19DD" w:rsidP="00D56E5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 xml:space="preserve">Identifier et utiliser les grandeurs électriques </w:t>
      </w:r>
      <w:r w:rsidR="00D56E5F">
        <w:rPr>
          <w:rFonts w:ascii="Times New Roman" w:hAnsi="Times New Roman" w:cs="Times New Roman"/>
          <w:sz w:val="28"/>
          <w:szCs w:val="28"/>
        </w:rPr>
        <w:t xml:space="preserve">(avoir des notions en électricité) </w:t>
      </w:r>
      <w:r w:rsidRPr="00D56E5F">
        <w:rPr>
          <w:rFonts w:ascii="Times New Roman" w:hAnsi="Times New Roman" w:cs="Times New Roman"/>
          <w:sz w:val="28"/>
          <w:szCs w:val="28"/>
        </w:rPr>
        <w:t>de base dans un contexte pratique ;</w:t>
      </w:r>
    </w:p>
    <w:p w:rsidR="001C19DD" w:rsidRPr="00D56E5F" w:rsidRDefault="001C19DD" w:rsidP="00D56E5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Lire et interpréter des schémas électroniques simples ;</w:t>
      </w:r>
    </w:p>
    <w:p w:rsidR="001C19DD" w:rsidRPr="00D56E5F" w:rsidRDefault="001C19DD" w:rsidP="00D56E5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Utiliser un ordinateur pour installer et exploiter un environnement de programmation ;</w:t>
      </w:r>
    </w:p>
    <w:p w:rsidR="001C19DD" w:rsidRPr="00D56E5F" w:rsidRDefault="001C19DD" w:rsidP="00D56E5F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Respecter les règles de sécurité et de discipline d’atelier.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Le document prévoit toutefois des activités d’entrée permettant de consolider ou de remédier aux lacunes, afin de garantir une progression effective vers les compétences visées à chaque niveau.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 xml:space="preserve">4. Méthodologie d’utilisation du document </w:t>
      </w:r>
    </w:p>
    <w:p w:rsidR="001C19DD" w:rsidRPr="00D56E5F" w:rsidRDefault="00EF0883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4.1 Rôle du formateur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Dans le cadre de l’Approche Par Compétences, le formateur agit comme facilitateur et accompagnateur des appren</w:t>
      </w:r>
      <w:r w:rsidR="00EF0883" w:rsidRPr="00D56E5F">
        <w:rPr>
          <w:rFonts w:ascii="Times New Roman" w:hAnsi="Times New Roman" w:cs="Times New Roman"/>
          <w:sz w:val="28"/>
          <w:szCs w:val="28"/>
        </w:rPr>
        <w:t>tissages. À ce titre, il doit :</w:t>
      </w:r>
    </w:p>
    <w:p w:rsidR="001C19DD" w:rsidRPr="00D56E5F" w:rsidRDefault="001C19DD" w:rsidP="00D56E5F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Présenter à l’apprenant les compétences visées avant chaque séquence ;</w:t>
      </w:r>
    </w:p>
    <w:p w:rsidR="001C19DD" w:rsidRPr="00D56E5F" w:rsidRDefault="001C19DD" w:rsidP="00D56E5F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Mettre en place des situations-problèmes professionnelles en lien avec l’électronique embarquée ;</w:t>
      </w:r>
    </w:p>
    <w:p w:rsidR="001C19DD" w:rsidRPr="00D56E5F" w:rsidRDefault="001C19DD" w:rsidP="00D56E5F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Organiser les activités pratiques en tenant compte du rythme d’apprentissage ;</w:t>
      </w:r>
    </w:p>
    <w:p w:rsidR="001C19DD" w:rsidRPr="00D56E5F" w:rsidRDefault="001C19DD" w:rsidP="00D56E5F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Guider l’apprenant dans la recherche de solutions techniques sans se substituer à lui ;</w:t>
      </w:r>
    </w:p>
    <w:p w:rsidR="001C19DD" w:rsidRPr="00D56E5F" w:rsidRDefault="001C19DD" w:rsidP="00D56E5F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Évaluer les acquis sur la base de preuves de compétence observables (montages fonctionnels, programmes exécutables, justification des choix techniques).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lastRenderedPageBreak/>
        <w:t>4.2 Rôle de l’apprenant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 xml:space="preserve">L’apprenant est placé au centre du processus </w:t>
      </w:r>
      <w:r w:rsidR="00786697" w:rsidRPr="00D56E5F">
        <w:rPr>
          <w:rFonts w:ascii="Times New Roman" w:hAnsi="Times New Roman" w:cs="Times New Roman"/>
          <w:sz w:val="28"/>
          <w:szCs w:val="28"/>
        </w:rPr>
        <w:t>de formation. Il est appelé à :</w:t>
      </w:r>
    </w:p>
    <w:p w:rsidR="001C19DD" w:rsidRPr="00D56E5F" w:rsidRDefault="001C19DD" w:rsidP="00D56E5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S’impliquer activement dans les activités pratiques et projets ;</w:t>
      </w:r>
    </w:p>
    <w:p w:rsidR="001C19DD" w:rsidRPr="00D56E5F" w:rsidRDefault="001C19DD" w:rsidP="00D56E5F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Mobiliser ses connaissances pour résoudre des problèmes techniques concrets ;</w:t>
      </w:r>
    </w:p>
    <w:p w:rsidR="001C19DD" w:rsidRPr="00D56E5F" w:rsidRDefault="001C19DD" w:rsidP="00D56E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Travailler de manière autonome ou collaborative selon les tâches proposées ;</w:t>
      </w:r>
    </w:p>
    <w:p w:rsidR="001C19DD" w:rsidRPr="00D56E5F" w:rsidRDefault="001C19DD" w:rsidP="00D56E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Respecter les normes de sécurité et les consignes d’atelier ;</w:t>
      </w:r>
    </w:p>
    <w:p w:rsidR="001C19DD" w:rsidRPr="00D56E5F" w:rsidRDefault="001C19DD" w:rsidP="00D56E5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Documenter ses réalisations (schémas, codes, tests).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>5</w:t>
      </w:r>
      <w:r w:rsidR="00786697" w:rsidRPr="00D56E5F">
        <w:rPr>
          <w:rFonts w:ascii="Times New Roman" w:hAnsi="Times New Roman" w:cs="Times New Roman"/>
          <w:b/>
          <w:sz w:val="28"/>
          <w:szCs w:val="28"/>
        </w:rPr>
        <w:t>. Compétences visées par niveau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>Niveau 1 : Initiation à l’électronique embarquée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Compétence globale :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Mettre en œuvre un système embarqué simple à base d’Arduino.</w:t>
      </w:r>
    </w:p>
    <w:p w:rsidR="001C19DD" w:rsidRPr="00D56E5F" w:rsidRDefault="00786697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Capacités attendues :</w:t>
      </w:r>
    </w:p>
    <w:p w:rsidR="001C19DD" w:rsidRPr="00D56E5F" w:rsidRDefault="001C19DD" w:rsidP="00D56E5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Identifier les composants électroniques de base ;</w:t>
      </w:r>
    </w:p>
    <w:p w:rsidR="001C19DD" w:rsidRPr="00D56E5F" w:rsidRDefault="001C19DD" w:rsidP="00D56E5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Réaliser un montage simple sur plaque d’essai ;</w:t>
      </w:r>
    </w:p>
    <w:p w:rsidR="001C19DD" w:rsidRPr="00D56E5F" w:rsidRDefault="001C19DD" w:rsidP="00D56E5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Programmer des instructions élémentaires ;</w:t>
      </w:r>
    </w:p>
    <w:p w:rsidR="001C19DD" w:rsidRPr="00D56E5F" w:rsidRDefault="001C19DD" w:rsidP="00D56E5F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Tester et corriger un programme simple.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 xml:space="preserve"> Niveau 2 : Exploitation des entrées/sorties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Compétence globale :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Développer une application embarquée utilisant des capteurs et actionneurs.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Capacités attendues :</w:t>
      </w:r>
    </w:p>
    <w:p w:rsidR="001C19DD" w:rsidRPr="00D56E5F" w:rsidRDefault="001C19DD" w:rsidP="00D56E5F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Lire les signaux d’entrée numériques et analogiques ;</w:t>
      </w:r>
    </w:p>
    <w:p w:rsidR="001C19DD" w:rsidRPr="00D56E5F" w:rsidRDefault="001C19DD" w:rsidP="00D56E5F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Commander des dispositifs de sortie ;</w:t>
      </w:r>
    </w:p>
    <w:p w:rsidR="001C19DD" w:rsidRPr="00D56E5F" w:rsidRDefault="001C19DD" w:rsidP="00D56E5F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Structurer un programme avec conditions et boucles ;</w:t>
      </w:r>
    </w:p>
    <w:p w:rsidR="001C19DD" w:rsidRPr="00D56E5F" w:rsidRDefault="001C19DD" w:rsidP="00D56E5F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Diagnostiquer des dysfonctionnements simples.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 xml:space="preserve"> Niveau 3 : Systèmes embarqués intermédiaires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Compétence globale :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lastRenderedPageBreak/>
        <w:t>Mettre en œuvre un système embarqué communicant et structuré.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Capacités attendues :</w:t>
      </w:r>
    </w:p>
    <w:p w:rsidR="001C19DD" w:rsidRPr="00D56E5F" w:rsidRDefault="001C19DD" w:rsidP="00D56E5F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Utiliser les protocoles de communication ;</w:t>
      </w:r>
    </w:p>
    <w:p w:rsidR="001C19DD" w:rsidRPr="00D56E5F" w:rsidRDefault="001C19DD" w:rsidP="00D56E5F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Gérer le temps et les interruptions ;</w:t>
      </w:r>
    </w:p>
    <w:p w:rsidR="001C19DD" w:rsidRPr="00D56E5F" w:rsidRDefault="001C19DD" w:rsidP="00D56E5F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Organiser le code en fonctions ;</w:t>
      </w:r>
    </w:p>
    <w:p w:rsidR="001C19DD" w:rsidRPr="00D56E5F" w:rsidRDefault="001C19DD" w:rsidP="00D56E5F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Réaliser une application fonctionnelle répondant à un cahier des charges simple.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 xml:space="preserve"> Niveau 4 : Projets avancés et intégration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Compétence globale :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Concevoir et réaliser un système embarqué complet répondant à un besoin technique réel.</w:t>
      </w:r>
    </w:p>
    <w:p w:rsidR="001C19DD" w:rsidRPr="00D56E5F" w:rsidRDefault="001C19DD" w:rsidP="00D56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Capacités attendues :</w:t>
      </w:r>
    </w:p>
    <w:p w:rsidR="001C19DD" w:rsidRPr="00D56E5F" w:rsidRDefault="001C19DD" w:rsidP="00D56E5F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Analyser un problème technique complexe ;</w:t>
      </w:r>
    </w:p>
    <w:p w:rsidR="001C19DD" w:rsidRPr="00D56E5F" w:rsidRDefault="001C19DD" w:rsidP="00D56E5F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Concevoir une solution embarquée adaptée ;</w:t>
      </w:r>
    </w:p>
    <w:p w:rsidR="001C19DD" w:rsidRPr="00D56E5F" w:rsidRDefault="001C19DD" w:rsidP="00D56E5F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Optimiser le programme et le montage ;</w:t>
      </w:r>
    </w:p>
    <w:p w:rsidR="001C19DD" w:rsidRPr="00D56E5F" w:rsidRDefault="001C19DD" w:rsidP="00D56E5F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Présenter et justifier la solution réalisée.</w:t>
      </w:r>
    </w:p>
    <w:p w:rsidR="001C19DD" w:rsidRPr="00D56E5F" w:rsidRDefault="001C19DD" w:rsidP="00D56E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>6. Modalités d’</w:t>
      </w:r>
      <w:r w:rsidR="00F714E1" w:rsidRPr="00D56E5F">
        <w:rPr>
          <w:rFonts w:ascii="Times New Roman" w:hAnsi="Times New Roman" w:cs="Times New Roman"/>
          <w:b/>
          <w:sz w:val="28"/>
          <w:szCs w:val="28"/>
        </w:rPr>
        <w:t xml:space="preserve">évaluation des compétences </w:t>
      </w:r>
    </w:p>
    <w:p w:rsidR="001C19DD" w:rsidRPr="00D56E5F" w:rsidRDefault="001C19DD" w:rsidP="00D56E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L’évaluation est continue, formative et certificative. Elle porte sur :</w:t>
      </w:r>
    </w:p>
    <w:p w:rsidR="001C19DD" w:rsidRPr="00D56E5F" w:rsidRDefault="001C19DD" w:rsidP="00D56E5F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La réalisation correcte des montages ;</w:t>
      </w:r>
    </w:p>
    <w:p w:rsidR="001C19DD" w:rsidRPr="00D56E5F" w:rsidRDefault="001C19DD" w:rsidP="00D56E5F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Le fonctionnement effectif des programmes ;</w:t>
      </w:r>
    </w:p>
    <w:p w:rsidR="001C19DD" w:rsidRPr="00D56E5F" w:rsidRDefault="001C19DD" w:rsidP="00D56E5F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La capacité à expliquer les choix techniques ;</w:t>
      </w:r>
    </w:p>
    <w:p w:rsidR="001C19DD" w:rsidRPr="00D56E5F" w:rsidRDefault="001C19DD" w:rsidP="00D56E5F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L’autonomie et le respect des consignes.</w:t>
      </w:r>
    </w:p>
    <w:p w:rsidR="001C19DD" w:rsidRPr="00D56E5F" w:rsidRDefault="001C19DD" w:rsidP="00D56E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Les outils d’évaluation peuvent inclure :</w:t>
      </w:r>
    </w:p>
    <w:p w:rsidR="001C19DD" w:rsidRPr="00D56E5F" w:rsidRDefault="001C19DD" w:rsidP="00D56E5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Grilles d’observation ;</w:t>
      </w:r>
    </w:p>
    <w:p w:rsidR="001C19DD" w:rsidRPr="00D56E5F" w:rsidRDefault="001C19DD" w:rsidP="00D56E5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Fiches de projets ;</w:t>
      </w:r>
    </w:p>
    <w:p w:rsidR="001C19DD" w:rsidRPr="00D56E5F" w:rsidRDefault="001C19DD" w:rsidP="00D56E5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Tests pratiques ;</w:t>
      </w:r>
    </w:p>
    <w:p w:rsidR="001C19DD" w:rsidRPr="00D56E5F" w:rsidRDefault="001C19DD" w:rsidP="00D56E5F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Projets intégrateurs.</w:t>
      </w:r>
    </w:p>
    <w:p w:rsidR="001C19DD" w:rsidRPr="00D56E5F" w:rsidRDefault="001C19DD" w:rsidP="00D56E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lastRenderedPageBreak/>
        <w:t>7. Résultats attendus de la formation</w:t>
      </w:r>
    </w:p>
    <w:p w:rsidR="001C19DD" w:rsidRPr="00D56E5F" w:rsidRDefault="001C19DD" w:rsidP="00D56E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À l’issue de la formation, l’apprenant sera capable de :</w:t>
      </w:r>
    </w:p>
    <w:p w:rsidR="001C19DD" w:rsidRPr="00D56E5F" w:rsidRDefault="001C19DD" w:rsidP="00D56E5F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Concevoir et programmer des systèmes embarqués opérationnels ;</w:t>
      </w:r>
    </w:p>
    <w:p w:rsidR="001C19DD" w:rsidRPr="00D56E5F" w:rsidRDefault="001C19DD" w:rsidP="00D56E5F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Résoudre des problèmes techniques liés à l’électronique embarquée ;</w:t>
      </w:r>
    </w:p>
    <w:p w:rsidR="001C19DD" w:rsidRPr="00D56E5F" w:rsidRDefault="001C19DD" w:rsidP="00D56E5F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S’adapter à un environnement technologique évolutif ;</w:t>
      </w:r>
    </w:p>
    <w:p w:rsidR="001C19DD" w:rsidRPr="00D56E5F" w:rsidRDefault="001C19DD" w:rsidP="00D56E5F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S’insérer efficacement dans un contexte professionnel ou industriel.</w:t>
      </w:r>
    </w:p>
    <w:p w:rsidR="001C19DD" w:rsidRPr="00D56E5F" w:rsidRDefault="001C19DD" w:rsidP="00D56E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E5F">
        <w:rPr>
          <w:rFonts w:ascii="Times New Roman" w:hAnsi="Times New Roman" w:cs="Times New Roman"/>
          <w:b/>
          <w:sz w:val="28"/>
          <w:szCs w:val="28"/>
        </w:rPr>
        <w:t>8. Recommandations pédagogiques</w:t>
      </w:r>
    </w:p>
    <w:p w:rsidR="001C19DD" w:rsidRPr="00D56E5F" w:rsidRDefault="001C19DD" w:rsidP="00D56E5F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Respecter la progression par compétences ;</w:t>
      </w:r>
    </w:p>
    <w:p w:rsidR="001C19DD" w:rsidRPr="00D56E5F" w:rsidRDefault="001C19DD" w:rsidP="00D56E5F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Privilégier les situations réelles ou simulées ;</w:t>
      </w:r>
    </w:p>
    <w:p w:rsidR="001C19DD" w:rsidRPr="00D56E5F" w:rsidRDefault="001C19DD" w:rsidP="00D56E5F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Encourager la créativité et l’innovation ;</w:t>
      </w:r>
    </w:p>
    <w:p w:rsidR="001C19DD" w:rsidRPr="00D56E5F" w:rsidRDefault="001C19DD" w:rsidP="00D56E5F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E5F">
        <w:rPr>
          <w:rFonts w:ascii="Times New Roman" w:hAnsi="Times New Roman" w:cs="Times New Roman"/>
          <w:sz w:val="28"/>
          <w:szCs w:val="28"/>
        </w:rPr>
        <w:t>Adapter les projets aux réalités locales et aux besoins du marché.</w:t>
      </w:r>
    </w:p>
    <w:sectPr w:rsidR="001C19DD" w:rsidRPr="00D5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1"/>
    <w:multiLevelType w:val="hybridMultilevel"/>
    <w:tmpl w:val="5972F1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A2"/>
    <w:multiLevelType w:val="hybridMultilevel"/>
    <w:tmpl w:val="B1C8E8C6"/>
    <w:lvl w:ilvl="0" w:tplc="79DA0F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905"/>
    <w:multiLevelType w:val="hybridMultilevel"/>
    <w:tmpl w:val="1B04BCC0"/>
    <w:lvl w:ilvl="0" w:tplc="79DA0F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228C"/>
    <w:multiLevelType w:val="hybridMultilevel"/>
    <w:tmpl w:val="5C4E8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97795"/>
    <w:multiLevelType w:val="hybridMultilevel"/>
    <w:tmpl w:val="54D4C59C"/>
    <w:lvl w:ilvl="0" w:tplc="79DA0F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7F1E"/>
    <w:multiLevelType w:val="hybridMultilevel"/>
    <w:tmpl w:val="675A6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07173"/>
    <w:multiLevelType w:val="hybridMultilevel"/>
    <w:tmpl w:val="B6847C00"/>
    <w:lvl w:ilvl="0" w:tplc="79DA0F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3100"/>
    <w:multiLevelType w:val="hybridMultilevel"/>
    <w:tmpl w:val="064C12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26D3"/>
    <w:multiLevelType w:val="hybridMultilevel"/>
    <w:tmpl w:val="CE6E1288"/>
    <w:lvl w:ilvl="0" w:tplc="79DA0F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90766"/>
    <w:multiLevelType w:val="hybridMultilevel"/>
    <w:tmpl w:val="75C0C4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37D2"/>
    <w:multiLevelType w:val="hybridMultilevel"/>
    <w:tmpl w:val="2806BF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B59C5"/>
    <w:multiLevelType w:val="hybridMultilevel"/>
    <w:tmpl w:val="25907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76E7B"/>
    <w:multiLevelType w:val="hybridMultilevel"/>
    <w:tmpl w:val="9842B0D0"/>
    <w:lvl w:ilvl="0" w:tplc="79DA0F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DD"/>
    <w:rsid w:val="000206E6"/>
    <w:rsid w:val="00050DD1"/>
    <w:rsid w:val="00085465"/>
    <w:rsid w:val="000E4D9E"/>
    <w:rsid w:val="00193437"/>
    <w:rsid w:val="001C19DD"/>
    <w:rsid w:val="00306F0B"/>
    <w:rsid w:val="00552826"/>
    <w:rsid w:val="006A4A0A"/>
    <w:rsid w:val="006F24AF"/>
    <w:rsid w:val="00786697"/>
    <w:rsid w:val="00803147"/>
    <w:rsid w:val="00947E00"/>
    <w:rsid w:val="00A65596"/>
    <w:rsid w:val="00AF21A4"/>
    <w:rsid w:val="00CE03D2"/>
    <w:rsid w:val="00D56E5F"/>
    <w:rsid w:val="00EF0883"/>
    <w:rsid w:val="00F714E1"/>
    <w:rsid w:val="00FB3EA3"/>
    <w:rsid w:val="00FD5099"/>
    <w:rsid w:val="00FE39DF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F7F8D-8A28-492B-9BEA-9461F3BF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Alaïs Lorenzo</cp:lastModifiedBy>
  <cp:revision>2</cp:revision>
  <dcterms:created xsi:type="dcterms:W3CDTF">2026-01-17T11:55:00Z</dcterms:created>
  <dcterms:modified xsi:type="dcterms:W3CDTF">2026-01-17T11:55:00Z</dcterms:modified>
</cp:coreProperties>
</file>